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Логистика</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«Логистика»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«Логистика».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«Логистика»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экономические основы ценообразования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подготавливать план закупок, планграфик, вносить в них изменения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навыками разработки плана закупок и осуществление подготовки изменений для внесения в план закупок</w:t>
            </w:r>
          </w:p>
        </w:tc>
      </w:tr>
      <w:tr>
        <w:trPr>
          <w:trHeight w:hRule="exact" w:val="416.7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«Логистика»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Гражданское право</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профессиональной деятельности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Управление логистикой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Закупочная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Распределение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Складская логистика в бизнес - технологиях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Совершенствование товаропроводящих систем на базе концепций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Управление товарно-материальными запасами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Транспортная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Управление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Информационная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Управление логистикой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Закупочная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Распределение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Складская логистика в бизнес - технологиях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Совершенствование товаропроводящих систем на базе концепций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Управление товарно-материальными запасами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Транспортная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Управление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Информационная логистика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163.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 логистики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термина «логистика». Предмет, объект и основная цель логистики, правило « 7Р» (груз, качество, количество, время, место, потребитель, затраты ). История возникновения и этапы развития логистики. Основные факторы, повлиявшие на ее экспансию. Определение потока. Материальный поток – понятие, основные характеристики, размерность. Внешние, внутренние, входные и выходные материальные потоки. Принципиальная схема материального потока. Расчет совокупного материального потока.</w:t>
            </w:r>
          </w:p>
          <w:p>
            <w:pPr>
              <w:jc w:val="both"/>
              <w:spacing w:after="0" w:line="240" w:lineRule="auto"/>
              <w:rPr>
                <w:sz w:val="24"/>
                <w:szCs w:val="24"/>
              </w:rPr>
            </w:pPr>
            <w:r>
              <w:rPr>
                <w:rFonts w:ascii="Times New Roman" w:hAnsi="Times New Roman" w:cs="Times New Roman"/>
                <w:color w:val="#000000"/>
                <w:sz w:val="24"/>
                <w:szCs w:val="24"/>
              </w:rPr>
              <w:t> Основные положения концепции логистики – системный подход, использование специализированного оборудования, обеспечение современных условий труда, полный учет логистических издержек, развитие сервиса, обеспечение адаптивности логистических систем к внешним условиям. Определение логистической функции. Ключевые, базисные и поддерживающие функции. Распределение функций между различными службами предприятия. Определение понятия «логистическая операция». Основополагающие принципы логистики. Экономический эффект от ее применения.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Управление логистикой на предприятии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предприятия и задачи логистики. Логистическая стратегия, ее виды и этапы разработки. Инструменты управления логистической системой на предприятии – прогнозирование, планирование, организация, контроль, регулирование. Взаимосвязь логистического менеджмента с производством, маркетингом и финансами. Основные требования логистики – ее связь с корпоративной стратегией и другими фирмами в области выработки стратегии, совершенствование организации движения материальных потоков, необходимая информация и современная технология ее обработки, эффективное управление трудовыми ресурсами, учет прибыли от логистики в системе финансовых показателей, определение оптимальных уровней качества логистического обслуживания с целью повышения рентабельности, тщательная разработка логистических операций.</w:t>
            </w:r>
          </w:p>
          <w:p>
            <w:pPr>
              <w:jc w:val="both"/>
              <w:spacing w:after="0" w:line="240" w:lineRule="auto"/>
              <w:rPr>
                <w:sz w:val="24"/>
                <w:szCs w:val="24"/>
              </w:rPr>
            </w:pPr>
            <w:r>
              <w:rPr>
                <w:rFonts w:ascii="Times New Roman" w:hAnsi="Times New Roman" w:cs="Times New Roman"/>
                <w:color w:val="#000000"/>
                <w:sz w:val="24"/>
                <w:szCs w:val="24"/>
              </w:rPr>
              <w:t> Понятие системы. Свойства системы: целостность и членимость, связи, организация, интегративные качества. Понятие логистической системы. Элементы логистической системы: закупка, склады, запасы, транспорт, информация, кадры, сбыт. Свойства логистических систем,</w:t>
            </w:r>
          </w:p>
          <w:p>
            <w:pPr>
              <w:jc w:val="both"/>
              <w:spacing w:after="0" w:line="240" w:lineRule="auto"/>
              <w:rPr>
                <w:sz w:val="24"/>
                <w:szCs w:val="24"/>
              </w:rPr>
            </w:pPr>
            <w:r>
              <w:rPr>
                <w:rFonts w:ascii="Times New Roman" w:hAnsi="Times New Roman" w:cs="Times New Roman"/>
                <w:color w:val="#000000"/>
                <w:sz w:val="24"/>
                <w:szCs w:val="24"/>
              </w:rPr>
              <w:t> Виды логистических систем: макрологистические и микрологистические. Оценка функционирования логистических систем. Конфликты, возникающие в логистических системах.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Закупочная логистика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функции закупочной логистики, ее взаимосвязь с распределительной логистикой. Механизм функционирования. Традиционная и оперативные системы снабжения. Определение метода закупок. Задача «сделать или купить» в закупочной логистике. Система поставок «Точно в срок». Планирование закупок. Проверка качества и количества полученной продукции. Основные требования к поставщикам. Выбор поставщика. Метод рейтинговой оценки.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Производственная логистика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задачи производственной логистики. Традиционная и логистическая концепция организации производства. Количественная и качественная гибкость производственной мощности. Управление материальными потоками во внутрипроизводственных логистических системах. Сравнение толкающих и тянущих систем управления материальными потоками на производстве. Системы «МРП» и «ТВС» и их модификации. Система «Канбан». Эффективность применения логистического подхода к управлению материальными потоками на предприятии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Распределение в логистике</w:t>
            </w:r>
          </w:p>
        </w:tc>
      </w:tr>
      <w:tr>
        <w:trPr>
          <w:trHeight w:hRule="exact" w:val="1317.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«распределение» и его основные функции. Микрологистические и макрологистические задачи распределения. Взаимосвязь процесса воспроизводства капитала и функциональных областей логистики. Интегрированный подход к распределению. Потребление материального потока в логистике: производственное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непроизводственное. Основные варианты каналов товародвижения: положительные и отрицательные характеристики. Выбор схемы распределения материального потока. Определение понятии «канал распределения», «логистическая цепь». Основные логистические цепи, возникающие в процессе распределения. Укрупненная структурная схема функционирования операционной системы распределительной логистики.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Складская логистика в бизнес - технологиях</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«склад». Его место в товаропроводящей логистической системе. Классификация складов по различным признакам: площади, высоте укладки грузов, конструкции, пользователям, степени механизации складских операций, возможности доставки грузов железнодорожным или водным транспортом, специализации, месту в общем процессе движения материального потока. Положительные и отрицательные характеристики складов различных форм собственности.</w:t>
            </w:r>
          </w:p>
          <w:p>
            <w:pPr>
              <w:jc w:val="both"/>
              <w:spacing w:after="0" w:line="240" w:lineRule="auto"/>
              <w:rPr>
                <w:sz w:val="24"/>
                <w:szCs w:val="24"/>
              </w:rPr>
            </w:pPr>
            <w:r>
              <w:rPr>
                <w:rFonts w:ascii="Times New Roman" w:hAnsi="Times New Roman" w:cs="Times New Roman"/>
                <w:color w:val="#000000"/>
                <w:sz w:val="24"/>
                <w:szCs w:val="24"/>
              </w:rPr>
              <w:t> Основные функции складских систем. Складские операции: разгрузка транспорта, приемка товаров, размещение и хранение, отбор товаров из мест хранения, комплектование и упаковка грузов, погрузка, внутри складское перемещение грузов.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Совершенствование товаропроводящих систем на базе концепций логистики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применения автоматизации управления процессами товародвижения: сведение к минимуму потерь, связанных с «человеческим фактором»; увеличение производительности труда; повышение эффективности и гибкости управления; улучшение контроля за процессами; упрощение делопроизводства. Новые технологии: штриховое кодирование, радиочастотная идентификация, кросс-докинг и другие.</w:t>
            </w:r>
          </w:p>
          <w:p>
            <w:pPr>
              <w:jc w:val="both"/>
              <w:spacing w:after="0" w:line="240" w:lineRule="auto"/>
              <w:rPr>
                <w:sz w:val="24"/>
                <w:szCs w:val="24"/>
              </w:rPr>
            </w:pPr>
            <w:r>
              <w:rPr>
                <w:rFonts w:ascii="Times New Roman" w:hAnsi="Times New Roman" w:cs="Times New Roman"/>
                <w:color w:val="#000000"/>
                <w:sz w:val="24"/>
                <w:szCs w:val="24"/>
              </w:rPr>
              <w:t> Программное обеспечение. Основные проблемы внедрения автоматических систем управления складами. Методы быстрого реагирования на спрос и размер запасов. Выбор оптимального варианта складской подсистемы логистической системы. Определение оптимального количества складов в зоне обслуживания. Алгоритм выбора места размещения распределительного центра.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Управление товарно-материальными запасами в логистике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материального запаса, необходимость их создания. Функции запасов, их виды. Затраты на содержание запасов. Место логистики запасов в логистической системе предприятия. Определение размера заказа. Методы расчета размера заказа: статистические и динамические. Стратегия и тактика управления запасами.</w:t>
            </w:r>
          </w:p>
          <w:p>
            <w:pPr>
              <w:jc w:val="both"/>
              <w:spacing w:after="0" w:line="240" w:lineRule="auto"/>
              <w:rPr>
                <w:sz w:val="24"/>
                <w:szCs w:val="24"/>
              </w:rPr>
            </w:pPr>
            <w:r>
              <w:rPr>
                <w:rFonts w:ascii="Times New Roman" w:hAnsi="Times New Roman" w:cs="Times New Roman"/>
                <w:color w:val="#000000"/>
                <w:sz w:val="24"/>
                <w:szCs w:val="24"/>
              </w:rPr>
              <w:t> Основные модели управления запасами: с фиксированным размером заказа, с фиксированным интервалом времени между заказами, с установленной периодичностью пополнения запасов до постоянного уровня, по минимому-максимому и с постоянной периодичностью пополнения запасов. Сравнительная характеристика основных систем контроля состояния запасов. Применение методов АВС и ХУZ.</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Транспортная логистика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сущность транспорта, продукция, качество обслуживания. Основные группы транспорта: общего пользования и не общего пользования. Транспортная система России: технико-экономические особенности различных видов транспорта, состояние их основных фондов, некоторые показатели использования транспортных средств. Предмет и объект транспортной логистики, ее задачи на макро и микро уровне. Виды перевозок: смешанные, юнимодальные, интермодальные.</w:t>
            </w:r>
          </w:p>
          <w:p>
            <w:pPr>
              <w:jc w:val="both"/>
              <w:spacing w:after="0" w:line="240" w:lineRule="auto"/>
              <w:rPr>
                <w:sz w:val="24"/>
                <w:szCs w:val="24"/>
              </w:rPr>
            </w:pPr>
            <w:r>
              <w:rPr>
                <w:rFonts w:ascii="Times New Roman" w:hAnsi="Times New Roman" w:cs="Times New Roman"/>
                <w:color w:val="#000000"/>
                <w:sz w:val="24"/>
                <w:szCs w:val="24"/>
              </w:rPr>
              <w:t> Транспортно-технологические системы и провайдеры логистики. Факторы, влияющие на выбор вида транспорта и их оценка. Выбор вида транспорта. Основные факторы, определяющиеразмероплатыперевоз-кигрузовнаразличныхвидахтранспорта. Транспортные тарифы железнодорожного транспорта: общие, исключительные, местные, льготные. Оплата перевозок на автомобильном, речном и морском видах транспорта.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Управление цепями поставок</w:t>
            </w:r>
          </w:p>
        </w:tc>
      </w:tr>
      <w:tr>
        <w:trPr>
          <w:trHeight w:hRule="exact" w:val="1344.4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управления цепями поставок. Задачи управления цепями поставок. Сущность и основные направления координации в цепях поставок. Bullwhip-эффект. Общие организационные преимущества и недостатки координации в цепях поставок.</w:t>
            </w:r>
          </w:p>
          <w:p>
            <w:pPr>
              <w:jc w:val="both"/>
              <w:spacing w:after="0" w:line="240" w:lineRule="auto"/>
              <w:rPr>
                <w:sz w:val="24"/>
                <w:szCs w:val="24"/>
              </w:rPr>
            </w:pPr>
            <w:r>
              <w:rPr>
                <w:rFonts w:ascii="Times New Roman" w:hAnsi="Times New Roman" w:cs="Times New Roman"/>
                <w:color w:val="#000000"/>
                <w:sz w:val="24"/>
                <w:szCs w:val="24"/>
              </w:rPr>
              <w:t> Основные процессорные стратегии координации в цепях поставок: точно во время;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запасы, управляемые клиентом; совместное планирование, приобретение и прогнозирование; эффективное клиентоориентированное реагирование; быстрое реагирование.</w:t>
            </w:r>
          </w:p>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для управления цепями поставок: для внутрифирменного планирования; для планирования и оперативного управления на уровне цепи поставок; для технической инфраструктуры цепей поставок; для технической реализации координации в цепях поставок. Выбор стратегии повышение эффективности координации в цепи поставок.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Информационная логистика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цели и задачи информационной логистики. Информационные потоки: виды, основные показатели, размерность, возможности управления. Основные требования к информации. Принципиальная схема информационных потоков в микрологистических системах. Информационные системы в логистике: плановые, диспозитивные, исполнительные.</w:t>
            </w:r>
          </w:p>
          <w:p>
            <w:pPr>
              <w:jc w:val="both"/>
              <w:spacing w:after="0" w:line="240" w:lineRule="auto"/>
              <w:rPr>
                <w:sz w:val="24"/>
                <w:szCs w:val="24"/>
              </w:rPr>
            </w:pPr>
            <w:r>
              <w:rPr>
                <w:rFonts w:ascii="Times New Roman" w:hAnsi="Times New Roman" w:cs="Times New Roman"/>
                <w:color w:val="#000000"/>
                <w:sz w:val="24"/>
                <w:szCs w:val="24"/>
              </w:rPr>
              <w:t> Уровни процессов логистики. Вертикальная и горизонтальная интеграция логистических информационных систем. Принципы построения логистических информационных систем: модульность, поэтапное создание, четкость установления мест стыка, гибкость, использование диалога человека и машины. Информационные технологии в логистике. Эффект от внедрения логистических информационных систем.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 логистики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Происхождение термина «логистика». Определение современного понимания «логистики», рассматриваемого с различных точек зрения.</w:t>
            </w:r>
          </w:p>
          <w:p>
            <w:pPr>
              <w:jc w:val="both"/>
              <w:spacing w:after="0" w:line="240" w:lineRule="auto"/>
              <w:rPr>
                <w:sz w:val="24"/>
                <w:szCs w:val="24"/>
              </w:rPr>
            </w:pPr>
            <w:r>
              <w:rPr>
                <w:rFonts w:ascii="Times New Roman" w:hAnsi="Times New Roman" w:cs="Times New Roman"/>
                <w:color w:val="#000000"/>
                <w:sz w:val="24"/>
                <w:szCs w:val="24"/>
              </w:rPr>
              <w:t> 2. «Логистика» как наука, как определенный вид  хозяйственной деятельности, как компонент бизнес- процессов, как специфической управленческой деятельности. Предмет и объект исследования в логистике.</w:t>
            </w:r>
          </w:p>
          <w:p>
            <w:pPr>
              <w:jc w:val="both"/>
              <w:spacing w:after="0" w:line="240" w:lineRule="auto"/>
              <w:rPr>
                <w:sz w:val="24"/>
                <w:szCs w:val="24"/>
              </w:rPr>
            </w:pPr>
            <w:r>
              <w:rPr>
                <w:rFonts w:ascii="Times New Roman" w:hAnsi="Times New Roman" w:cs="Times New Roman"/>
                <w:color w:val="#000000"/>
                <w:sz w:val="24"/>
                <w:szCs w:val="24"/>
              </w:rPr>
              <w:t> 3. Понятие «потокового процесса». Коллективный обзор базисных параметров «потока» и основных характеристик его разновидностей: материальных, финансовых, информационных и сервисных потоков (привести соответствующие примеры)</w:t>
            </w:r>
          </w:p>
          <w:p>
            <w:pPr>
              <w:jc w:val="both"/>
              <w:spacing w:after="0" w:line="240" w:lineRule="auto"/>
              <w:rPr>
                <w:sz w:val="24"/>
                <w:szCs w:val="24"/>
              </w:rPr>
            </w:pPr>
            <w:r>
              <w:rPr>
                <w:rFonts w:ascii="Times New Roman" w:hAnsi="Times New Roman" w:cs="Times New Roman"/>
                <w:color w:val="#000000"/>
                <w:sz w:val="24"/>
                <w:szCs w:val="24"/>
              </w:rPr>
              <w:t> 4.Подробное рассмотрение классификации материальных потоков по различным признакам. 5.Принципиальные отличия логистического подхода к управлению материальными потоками от традиционного.</w:t>
            </w:r>
          </w:p>
          <w:p>
            <w:pPr>
              <w:jc w:val="both"/>
              <w:spacing w:after="0" w:line="240" w:lineRule="auto"/>
              <w:rPr>
                <w:sz w:val="24"/>
                <w:szCs w:val="24"/>
              </w:rPr>
            </w:pPr>
            <w:r>
              <w:rPr>
                <w:rFonts w:ascii="Times New Roman" w:hAnsi="Times New Roman" w:cs="Times New Roman"/>
                <w:color w:val="#000000"/>
                <w:sz w:val="24"/>
                <w:szCs w:val="24"/>
              </w:rPr>
              <w:t> 6.Обзор существующих в научной литературе классификационных признаков функций логистики (по характеру выполняемых задач, по содержанию и с концептуальных позиций). Операции в логистике.</w:t>
            </w:r>
          </w:p>
          <w:p>
            <w:pPr>
              <w:jc w:val="both"/>
              <w:spacing w:after="0" w:line="240" w:lineRule="auto"/>
              <w:rPr>
                <w:sz w:val="24"/>
                <w:szCs w:val="24"/>
              </w:rPr>
            </w:pPr>
            <w:r>
              <w:rPr>
                <w:rFonts w:ascii="Times New Roman" w:hAnsi="Times New Roman" w:cs="Times New Roman"/>
                <w:color w:val="#000000"/>
                <w:sz w:val="24"/>
                <w:szCs w:val="24"/>
              </w:rPr>
              <w:t> 7. Этапы эволюции логистики. Их взаимосвязь с экономическим и научно-техническим прогрессом.</w:t>
            </w:r>
          </w:p>
          <w:p>
            <w:pPr>
              <w:jc w:val="both"/>
              <w:spacing w:after="0" w:line="240" w:lineRule="auto"/>
              <w:rPr>
                <w:sz w:val="24"/>
                <w:szCs w:val="24"/>
              </w:rPr>
            </w:pPr>
            <w:r>
              <w:rPr>
                <w:rFonts w:ascii="Times New Roman" w:hAnsi="Times New Roman" w:cs="Times New Roman"/>
                <w:color w:val="#000000"/>
                <w:sz w:val="24"/>
                <w:szCs w:val="24"/>
              </w:rPr>
              <w:t> 8.Дискуссионные вопросы современной концепции логистики.</w:t>
            </w:r>
          </w:p>
          <w:p>
            <w:pPr>
              <w:jc w:val="both"/>
              <w:spacing w:after="0" w:line="240" w:lineRule="auto"/>
              <w:rPr>
                <w:sz w:val="24"/>
                <w:szCs w:val="24"/>
              </w:rPr>
            </w:pPr>
            <w:r>
              <w:rPr>
                <w:rFonts w:ascii="Times New Roman" w:hAnsi="Times New Roman" w:cs="Times New Roman"/>
                <w:color w:val="#000000"/>
                <w:sz w:val="24"/>
                <w:szCs w:val="24"/>
              </w:rPr>
              <w:t>  9. Рассмотрение основополагающих принципов логистики: системности, научности, конкретности, конструктивности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Управление логистикой на предприятии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логистические стратегии и их содержание.</w:t>
            </w:r>
          </w:p>
          <w:p>
            <w:pPr>
              <w:jc w:val="both"/>
              <w:spacing w:after="0" w:line="240" w:lineRule="auto"/>
              <w:rPr>
                <w:sz w:val="24"/>
                <w:szCs w:val="24"/>
              </w:rPr>
            </w:pPr>
            <w:r>
              <w:rPr>
                <w:rFonts w:ascii="Times New Roman" w:hAnsi="Times New Roman" w:cs="Times New Roman"/>
                <w:color w:val="#000000"/>
                <w:sz w:val="24"/>
                <w:szCs w:val="24"/>
              </w:rPr>
              <w:t> 2. Дополнительные стратегии логистики.</w:t>
            </w:r>
          </w:p>
          <w:p>
            <w:pPr>
              <w:jc w:val="both"/>
              <w:spacing w:after="0" w:line="240" w:lineRule="auto"/>
              <w:rPr>
                <w:sz w:val="24"/>
                <w:szCs w:val="24"/>
              </w:rPr>
            </w:pPr>
            <w:r>
              <w:rPr>
                <w:rFonts w:ascii="Times New Roman" w:hAnsi="Times New Roman" w:cs="Times New Roman"/>
                <w:color w:val="#000000"/>
                <w:sz w:val="24"/>
                <w:szCs w:val="24"/>
              </w:rPr>
              <w:t> 3. Виды планирования логистической деятельности и содержание разновидностей планирования.</w:t>
            </w:r>
          </w:p>
          <w:p>
            <w:pPr>
              <w:jc w:val="both"/>
              <w:spacing w:after="0" w:line="240" w:lineRule="auto"/>
              <w:rPr>
                <w:sz w:val="24"/>
                <w:szCs w:val="24"/>
              </w:rPr>
            </w:pPr>
            <w:r>
              <w:rPr>
                <w:rFonts w:ascii="Times New Roman" w:hAnsi="Times New Roman" w:cs="Times New Roman"/>
                <w:color w:val="#000000"/>
                <w:sz w:val="24"/>
                <w:szCs w:val="24"/>
              </w:rPr>
              <w:t> 4. Календарное планирование и диспетчирование в производственной логистике.</w:t>
            </w:r>
          </w:p>
          <w:p>
            <w:pPr>
              <w:jc w:val="both"/>
              <w:spacing w:after="0" w:line="240" w:lineRule="auto"/>
              <w:rPr>
                <w:sz w:val="24"/>
                <w:szCs w:val="24"/>
              </w:rPr>
            </w:pPr>
            <w:r>
              <w:rPr>
                <w:rFonts w:ascii="Times New Roman" w:hAnsi="Times New Roman" w:cs="Times New Roman"/>
                <w:color w:val="#000000"/>
                <w:sz w:val="24"/>
                <w:szCs w:val="24"/>
              </w:rPr>
              <w:t> 5. Использование логистического контроллинга в торговле.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Закупочная логистика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функции закупочной логистики, ее взаимосвязь с распределительной логистикой. Механизм функционирования. Традиционная и оперативные системы снабжения. Определение метода закупок. Задача «сделать или купить» в закупочной логистике. Система поставок «Точно в срок». Планирование закупок. Проверка качества и количества полученной продукции. Основные требования к поставщикам. Выбор поставщика. Метод рейтинговой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Производственная логистика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Рассмотрение целей, особенностей внутрипроизводственной логистики, качественной и количественной гибкости производства.</w:t>
            </w:r>
          </w:p>
          <w:p>
            <w:pPr>
              <w:jc w:val="both"/>
              <w:spacing w:after="0" w:line="240" w:lineRule="auto"/>
              <w:rPr>
                <w:sz w:val="24"/>
                <w:szCs w:val="24"/>
              </w:rPr>
            </w:pPr>
            <w:r>
              <w:rPr>
                <w:rFonts w:ascii="Times New Roman" w:hAnsi="Times New Roman" w:cs="Times New Roman"/>
                <w:color w:val="#000000"/>
                <w:sz w:val="24"/>
                <w:szCs w:val="24"/>
              </w:rPr>
              <w:t> 2.Организация производственного процесса во времени, законы упорядоченности движения предметов труда в производстве, календарная синхронизация продолжительности технологических операций и т д.</w:t>
            </w:r>
          </w:p>
          <w:p>
            <w:pPr>
              <w:jc w:val="both"/>
              <w:spacing w:after="0" w:line="240" w:lineRule="auto"/>
              <w:rPr>
                <w:sz w:val="24"/>
                <w:szCs w:val="24"/>
              </w:rPr>
            </w:pPr>
            <w:r>
              <w:rPr>
                <w:rFonts w:ascii="Times New Roman" w:hAnsi="Times New Roman" w:cs="Times New Roman"/>
                <w:color w:val="#000000"/>
                <w:sz w:val="24"/>
                <w:szCs w:val="24"/>
              </w:rPr>
              <w:t> 3.Коллективное сравнение традиционной и современной логистической систем управления производством.</w:t>
            </w:r>
          </w:p>
          <w:p>
            <w:pPr>
              <w:jc w:val="both"/>
              <w:spacing w:after="0" w:line="240" w:lineRule="auto"/>
              <w:rPr>
                <w:sz w:val="24"/>
                <w:szCs w:val="24"/>
              </w:rPr>
            </w:pPr>
            <w:r>
              <w:rPr>
                <w:rFonts w:ascii="Times New Roman" w:hAnsi="Times New Roman" w:cs="Times New Roman"/>
                <w:color w:val="#000000"/>
                <w:sz w:val="24"/>
                <w:szCs w:val="24"/>
              </w:rPr>
              <w:t> 4. Узловые вопросы, касающиеся управления целями поставок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Распределение в логистике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1.Рассмотрение современных методов быстрого реагирования на изменение спроса в товаропроводящих цепях.</w:t>
            </w:r>
          </w:p>
          <w:p>
            <w:pPr>
              <w:jc w:val="both"/>
              <w:spacing w:after="0" w:line="240" w:lineRule="auto"/>
              <w:rPr>
                <w:sz w:val="24"/>
                <w:szCs w:val="24"/>
              </w:rPr>
            </w:pPr>
            <w:r>
              <w:rPr>
                <w:rFonts w:ascii="Times New Roman" w:hAnsi="Times New Roman" w:cs="Times New Roman"/>
                <w:color w:val="#000000"/>
                <w:sz w:val="24"/>
                <w:szCs w:val="24"/>
              </w:rPr>
              <w:t> 2 .Коллективный сравнительный анализ логистики торгового и транспортного предприятия</w:t>
            </w:r>
          </w:p>
          <w:p>
            <w:pPr>
              <w:jc w:val="both"/>
              <w:spacing w:after="0" w:line="240" w:lineRule="auto"/>
              <w:rPr>
                <w:sz w:val="24"/>
                <w:szCs w:val="24"/>
              </w:rPr>
            </w:pPr>
            <w:r>
              <w:rPr>
                <w:rFonts w:ascii="Times New Roman" w:hAnsi="Times New Roman" w:cs="Times New Roman"/>
                <w:color w:val="#000000"/>
                <w:sz w:val="24"/>
                <w:szCs w:val="24"/>
              </w:rPr>
              <w:t> 3.Обзор различных подходов к выбору оптимальных вариантов размещения распределительного центра на обслуживаемой территории.</w:t>
            </w:r>
          </w:p>
          <w:p>
            <w:pPr>
              <w:jc w:val="both"/>
              <w:spacing w:after="0" w:line="240" w:lineRule="auto"/>
              <w:rPr>
                <w:sz w:val="24"/>
                <w:szCs w:val="24"/>
              </w:rPr>
            </w:pPr>
            <w:r>
              <w:rPr>
                <w:rFonts w:ascii="Times New Roman" w:hAnsi="Times New Roman" w:cs="Times New Roman"/>
                <w:color w:val="#000000"/>
                <w:sz w:val="24"/>
                <w:szCs w:val="24"/>
              </w:rPr>
              <w:t> 4. Рассмотрение алгоритма расчета количества складов. Различные схемы распределения материального потока и классификации логистических каналов и цепей (по количеству звеньев, по составу участников, по времени действия, по обслуживаемым рынкам.</w:t>
            </w:r>
          </w:p>
          <w:p>
            <w:pPr>
              <w:jc w:val="both"/>
              <w:spacing w:after="0" w:line="240" w:lineRule="auto"/>
              <w:rPr>
                <w:sz w:val="24"/>
                <w:szCs w:val="24"/>
              </w:rPr>
            </w:pPr>
            <w:r>
              <w:rPr>
                <w:rFonts w:ascii="Times New Roman" w:hAnsi="Times New Roman" w:cs="Times New Roman"/>
                <w:color w:val="#000000"/>
                <w:sz w:val="24"/>
                <w:szCs w:val="24"/>
              </w:rPr>
              <w:t> 5. Методы сотрудничества участников логической цепи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Складская логистика в бизнес - технологиях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1.Коллективное рассмотрение понятия склад, его основных функций.</w:t>
            </w:r>
          </w:p>
          <w:p>
            <w:pPr>
              <w:jc w:val="both"/>
              <w:spacing w:after="0" w:line="240" w:lineRule="auto"/>
              <w:rPr>
                <w:sz w:val="24"/>
                <w:szCs w:val="24"/>
              </w:rPr>
            </w:pPr>
            <w:r>
              <w:rPr>
                <w:rFonts w:ascii="Times New Roman" w:hAnsi="Times New Roman" w:cs="Times New Roman"/>
                <w:color w:val="#000000"/>
                <w:sz w:val="24"/>
                <w:szCs w:val="24"/>
              </w:rPr>
              <w:t> 2. Обзор основных классификационных признаков складов (по размерам, по высоте укладки, конструкции, необходимости создавать и поддерживать специальные функции, количеству пользователей и т.д.).</w:t>
            </w:r>
          </w:p>
          <w:p>
            <w:pPr>
              <w:jc w:val="both"/>
              <w:spacing w:after="0" w:line="240" w:lineRule="auto"/>
              <w:rPr>
                <w:sz w:val="24"/>
                <w:szCs w:val="24"/>
              </w:rPr>
            </w:pPr>
            <w:r>
              <w:rPr>
                <w:rFonts w:ascii="Times New Roman" w:hAnsi="Times New Roman" w:cs="Times New Roman"/>
                <w:color w:val="#000000"/>
                <w:sz w:val="24"/>
                <w:szCs w:val="24"/>
              </w:rPr>
              <w:t> 3.Основные задачи принципов эффективной организации и функционирования склада. 4.Организация собственного или использование склада общего пользования.</w:t>
            </w:r>
          </w:p>
          <w:p>
            <w:pPr>
              <w:jc w:val="both"/>
              <w:spacing w:after="0" w:line="240" w:lineRule="auto"/>
              <w:rPr>
                <w:sz w:val="24"/>
                <w:szCs w:val="24"/>
              </w:rPr>
            </w:pPr>
            <w:r>
              <w:rPr>
                <w:rFonts w:ascii="Times New Roman" w:hAnsi="Times New Roman" w:cs="Times New Roman"/>
                <w:color w:val="#000000"/>
                <w:sz w:val="24"/>
                <w:szCs w:val="24"/>
              </w:rPr>
              <w:t> 5.Количество и размещение складов.</w:t>
            </w:r>
          </w:p>
          <w:p>
            <w:pPr>
              <w:jc w:val="both"/>
              <w:spacing w:after="0" w:line="240" w:lineRule="auto"/>
              <w:rPr>
                <w:sz w:val="24"/>
                <w:szCs w:val="24"/>
              </w:rPr>
            </w:pPr>
            <w:r>
              <w:rPr>
                <w:rFonts w:ascii="Times New Roman" w:hAnsi="Times New Roman" w:cs="Times New Roman"/>
                <w:color w:val="#000000"/>
                <w:sz w:val="24"/>
                <w:szCs w:val="24"/>
              </w:rPr>
              <w:t> 6.Выбор места расположения склада.</w:t>
            </w:r>
          </w:p>
          <w:p>
            <w:pPr>
              <w:jc w:val="both"/>
              <w:spacing w:after="0" w:line="240" w:lineRule="auto"/>
              <w:rPr>
                <w:sz w:val="24"/>
                <w:szCs w:val="24"/>
              </w:rPr>
            </w:pPr>
            <w:r>
              <w:rPr>
                <w:rFonts w:ascii="Times New Roman" w:hAnsi="Times New Roman" w:cs="Times New Roman"/>
                <w:color w:val="#000000"/>
                <w:sz w:val="24"/>
                <w:szCs w:val="24"/>
              </w:rPr>
              <w:t> 7.Разработка системы складирования и оптимизация размещения товаров на складе.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Совершенствование товаропроводящих систем на базе концепций логистики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Предпосылки применения концепции логистики в торговой отрасли</w:t>
            </w:r>
          </w:p>
          <w:p>
            <w:pPr>
              <w:jc w:val="both"/>
              <w:spacing w:after="0" w:line="240" w:lineRule="auto"/>
              <w:rPr>
                <w:sz w:val="24"/>
                <w:szCs w:val="24"/>
              </w:rPr>
            </w:pPr>
            <w:r>
              <w:rPr>
                <w:rFonts w:ascii="Times New Roman" w:hAnsi="Times New Roman" w:cs="Times New Roman"/>
                <w:color w:val="#000000"/>
                <w:sz w:val="24"/>
                <w:szCs w:val="24"/>
              </w:rPr>
              <w:t> 2.Понятие: логистической торговой системы (ЛТС). Объекты ЛТС.</w:t>
            </w:r>
          </w:p>
          <w:p>
            <w:pPr>
              <w:jc w:val="both"/>
              <w:spacing w:after="0" w:line="240" w:lineRule="auto"/>
              <w:rPr>
                <w:sz w:val="24"/>
                <w:szCs w:val="24"/>
              </w:rPr>
            </w:pPr>
            <w:r>
              <w:rPr>
                <w:rFonts w:ascii="Times New Roman" w:hAnsi="Times New Roman" w:cs="Times New Roman"/>
                <w:color w:val="#000000"/>
                <w:sz w:val="24"/>
                <w:szCs w:val="24"/>
              </w:rPr>
              <w:t> 3.Классификация логистических операций в торговле.</w:t>
            </w:r>
          </w:p>
          <w:p>
            <w:pPr>
              <w:jc w:val="both"/>
              <w:spacing w:after="0" w:line="240" w:lineRule="auto"/>
              <w:rPr>
                <w:sz w:val="24"/>
                <w:szCs w:val="24"/>
              </w:rPr>
            </w:pPr>
            <w:r>
              <w:rPr>
                <w:rFonts w:ascii="Times New Roman" w:hAnsi="Times New Roman" w:cs="Times New Roman"/>
                <w:color w:val="#000000"/>
                <w:sz w:val="24"/>
                <w:szCs w:val="24"/>
              </w:rPr>
              <w:t> 4.Формы и принципы логистической интеграции в ЛТС.</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Управление товарно-материальными запасами в логистике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Причины создания запасов в товаропроводящих каналах (вероятность нарушения графика поставок, колебания спроса, необходимость немедленного обслуживания покупателей, минимизация простоев оборудования, скидки за покупку крупной партии т.д.).</w:t>
            </w:r>
          </w:p>
          <w:p>
            <w:pPr>
              <w:jc w:val="both"/>
              <w:spacing w:after="0" w:line="240" w:lineRule="auto"/>
              <w:rPr>
                <w:sz w:val="24"/>
                <w:szCs w:val="24"/>
              </w:rPr>
            </w:pPr>
            <w:r>
              <w:rPr>
                <w:rFonts w:ascii="Times New Roman" w:hAnsi="Times New Roman" w:cs="Times New Roman"/>
                <w:color w:val="#000000"/>
                <w:sz w:val="24"/>
                <w:szCs w:val="24"/>
              </w:rPr>
              <w:t> 2. Коллективное рассмотрение состава затрат на создание и поддержание запасов, их функций и видов запасов.</w:t>
            </w:r>
          </w:p>
          <w:p>
            <w:pPr>
              <w:jc w:val="both"/>
              <w:spacing w:after="0" w:line="240" w:lineRule="auto"/>
              <w:rPr>
                <w:sz w:val="24"/>
                <w:szCs w:val="24"/>
              </w:rPr>
            </w:pPr>
            <w:r>
              <w:rPr>
                <w:rFonts w:ascii="Times New Roman" w:hAnsi="Times New Roman" w:cs="Times New Roman"/>
                <w:color w:val="#000000"/>
                <w:sz w:val="24"/>
                <w:szCs w:val="24"/>
              </w:rPr>
              <w:t> 3. Определение оптимального размера заказываемой партии.</w:t>
            </w:r>
          </w:p>
          <w:p>
            <w:pPr>
              <w:jc w:val="both"/>
              <w:spacing w:after="0" w:line="240" w:lineRule="auto"/>
              <w:rPr>
                <w:sz w:val="24"/>
                <w:szCs w:val="24"/>
              </w:rPr>
            </w:pPr>
            <w:r>
              <w:rPr>
                <w:rFonts w:ascii="Times New Roman" w:hAnsi="Times New Roman" w:cs="Times New Roman"/>
                <w:color w:val="#000000"/>
                <w:sz w:val="24"/>
                <w:szCs w:val="24"/>
              </w:rPr>
              <w:t> 4. Сферы применения, преимущества и недостатки основных моделей управления запасами (с фиксированным интервалом времени между заказами, с установленной периодичностью пополнения запасов, «минимум-максимум» идр.)</w:t>
            </w:r>
          </w:p>
          <w:p>
            <w:pPr>
              <w:jc w:val="both"/>
              <w:spacing w:after="0" w:line="240" w:lineRule="auto"/>
              <w:rPr>
                <w:sz w:val="24"/>
                <w:szCs w:val="24"/>
              </w:rPr>
            </w:pPr>
            <w:r>
              <w:rPr>
                <w:rFonts w:ascii="Times New Roman" w:hAnsi="Times New Roman" w:cs="Times New Roman"/>
                <w:color w:val="#000000"/>
                <w:sz w:val="24"/>
                <w:szCs w:val="24"/>
              </w:rPr>
              <w:t> 5. Применение в логистике запасов анализа АВС и XYZ, и разработка на его основе индивидуальных технологий управления запасами.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Транспортная логистика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Регулирование перевозочной и транспортно-экспедиционной деятельности в РФ и в международных перевозках</w:t>
            </w:r>
          </w:p>
          <w:p>
            <w:pPr>
              <w:jc w:val="both"/>
              <w:spacing w:after="0" w:line="240" w:lineRule="auto"/>
              <w:rPr>
                <w:sz w:val="24"/>
                <w:szCs w:val="24"/>
              </w:rPr>
            </w:pPr>
            <w:r>
              <w:rPr>
                <w:rFonts w:ascii="Times New Roman" w:hAnsi="Times New Roman" w:cs="Times New Roman"/>
                <w:color w:val="#000000"/>
                <w:sz w:val="24"/>
                <w:szCs w:val="24"/>
              </w:rPr>
              <w:t> 2.	Товарно-транспортная документация и требования к ее оформлению</w:t>
            </w:r>
          </w:p>
          <w:p>
            <w:pPr>
              <w:jc w:val="both"/>
              <w:spacing w:after="0" w:line="240" w:lineRule="auto"/>
              <w:rPr>
                <w:sz w:val="24"/>
                <w:szCs w:val="24"/>
              </w:rPr>
            </w:pPr>
            <w:r>
              <w:rPr>
                <w:rFonts w:ascii="Times New Roman" w:hAnsi="Times New Roman" w:cs="Times New Roman"/>
                <w:color w:val="#000000"/>
                <w:sz w:val="24"/>
                <w:szCs w:val="24"/>
              </w:rPr>
              <w:t> 3.	Осмотр, досмотр, обыск автотранспортного средства с грузом в пути</w:t>
            </w:r>
          </w:p>
          <w:p>
            <w:pPr>
              <w:jc w:val="both"/>
              <w:spacing w:after="0" w:line="240" w:lineRule="auto"/>
              <w:rPr>
                <w:sz w:val="24"/>
                <w:szCs w:val="24"/>
              </w:rPr>
            </w:pPr>
            <w:r>
              <w:rPr>
                <w:rFonts w:ascii="Times New Roman" w:hAnsi="Times New Roman" w:cs="Times New Roman"/>
                <w:color w:val="#000000"/>
                <w:sz w:val="24"/>
                <w:szCs w:val="24"/>
              </w:rPr>
              <w:t> 4.	Договорные отношения при доставке товаров автомобильным транспортом</w:t>
            </w:r>
          </w:p>
          <w:p>
            <w:pPr>
              <w:jc w:val="both"/>
              <w:spacing w:after="0" w:line="240" w:lineRule="auto"/>
              <w:rPr>
                <w:sz w:val="24"/>
                <w:szCs w:val="24"/>
              </w:rPr>
            </w:pPr>
            <w:r>
              <w:rPr>
                <w:rFonts w:ascii="Times New Roman" w:hAnsi="Times New Roman" w:cs="Times New Roman"/>
                <w:color w:val="#000000"/>
                <w:sz w:val="24"/>
                <w:szCs w:val="24"/>
              </w:rPr>
              <w:t> 5.	Ответственность за погрузку, крепление груза и сохранность груза, в том числе перевозимого под пломбой</w:t>
            </w:r>
          </w:p>
          <w:p>
            <w:pPr>
              <w:jc w:val="both"/>
              <w:spacing w:after="0" w:line="240" w:lineRule="auto"/>
              <w:rPr>
                <w:sz w:val="24"/>
                <w:szCs w:val="24"/>
              </w:rPr>
            </w:pPr>
            <w:r>
              <w:rPr>
                <w:rFonts w:ascii="Times New Roman" w:hAnsi="Times New Roman" w:cs="Times New Roman"/>
                <w:color w:val="#000000"/>
                <w:sz w:val="24"/>
                <w:szCs w:val="24"/>
              </w:rPr>
              <w:t> 6.	Форс-мажорные обстоятельства при транспортировке груза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Управление цепями поставок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Управление цепями поставок: экономическая сущность, значение и роль в современной экономике.</w:t>
            </w:r>
          </w:p>
          <w:p>
            <w:pPr>
              <w:jc w:val="both"/>
              <w:spacing w:after="0" w:line="240" w:lineRule="auto"/>
              <w:rPr>
                <w:sz w:val="24"/>
                <w:szCs w:val="24"/>
              </w:rPr>
            </w:pPr>
            <w:r>
              <w:rPr>
                <w:rFonts w:ascii="Times New Roman" w:hAnsi="Times New Roman" w:cs="Times New Roman"/>
                <w:color w:val="#000000"/>
                <w:sz w:val="24"/>
                <w:szCs w:val="24"/>
              </w:rPr>
              <w:t> 2.	Объектный и процессный подход к управлению цепями поставок</w:t>
            </w:r>
          </w:p>
          <w:p>
            <w:pPr>
              <w:jc w:val="both"/>
              <w:spacing w:after="0" w:line="240" w:lineRule="auto"/>
              <w:rPr>
                <w:sz w:val="24"/>
                <w:szCs w:val="24"/>
              </w:rPr>
            </w:pPr>
            <w:r>
              <w:rPr>
                <w:rFonts w:ascii="Times New Roman" w:hAnsi="Times New Roman" w:cs="Times New Roman"/>
                <w:color w:val="#000000"/>
                <w:sz w:val="24"/>
                <w:szCs w:val="24"/>
              </w:rPr>
              <w:t> 3.	Сущность и основные направления координации в цепях поставок.</w:t>
            </w:r>
          </w:p>
          <w:p>
            <w:pPr>
              <w:jc w:val="both"/>
              <w:spacing w:after="0" w:line="240" w:lineRule="auto"/>
              <w:rPr>
                <w:sz w:val="24"/>
                <w:szCs w:val="24"/>
              </w:rPr>
            </w:pPr>
            <w:r>
              <w:rPr>
                <w:rFonts w:ascii="Times New Roman" w:hAnsi="Times New Roman" w:cs="Times New Roman"/>
                <w:color w:val="#000000"/>
                <w:sz w:val="24"/>
                <w:szCs w:val="24"/>
              </w:rPr>
              <w:t> 4.	Перечислите и охарактеризуйте отличительные особенности цепей поставок.</w:t>
            </w:r>
          </w:p>
          <w:p>
            <w:pPr>
              <w:jc w:val="both"/>
              <w:spacing w:after="0" w:line="240" w:lineRule="auto"/>
              <w:rPr>
                <w:sz w:val="24"/>
                <w:szCs w:val="24"/>
              </w:rPr>
            </w:pPr>
            <w:r>
              <w:rPr>
                <w:rFonts w:ascii="Times New Roman" w:hAnsi="Times New Roman" w:cs="Times New Roman"/>
                <w:color w:val="#000000"/>
                <w:sz w:val="24"/>
                <w:szCs w:val="24"/>
              </w:rPr>
              <w:t> 5.	Опишите последовательность операций процесса интегрированного планирования цепей поставок.</w:t>
            </w:r>
          </w:p>
          <w:p>
            <w:pPr>
              <w:jc w:val="both"/>
              <w:spacing w:after="0" w:line="240" w:lineRule="auto"/>
              <w:rPr>
                <w:sz w:val="24"/>
                <w:szCs w:val="24"/>
              </w:rPr>
            </w:pPr>
            <w:r>
              <w:rPr>
                <w:rFonts w:ascii="Times New Roman" w:hAnsi="Times New Roman" w:cs="Times New Roman"/>
                <w:color w:val="#000000"/>
                <w:sz w:val="24"/>
                <w:szCs w:val="24"/>
              </w:rPr>
              <w:t> 6.	Информационные технологии для управления цепями поставок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Информационная логистика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Технические и программные средства, используемые для информационного обеспечения физического товародвижения.</w:t>
            </w:r>
          </w:p>
          <w:p>
            <w:pPr>
              <w:jc w:val="both"/>
              <w:spacing w:after="0" w:line="240" w:lineRule="auto"/>
              <w:rPr>
                <w:sz w:val="24"/>
                <w:szCs w:val="24"/>
              </w:rPr>
            </w:pPr>
            <w:r>
              <w:rPr>
                <w:rFonts w:ascii="Times New Roman" w:hAnsi="Times New Roman" w:cs="Times New Roman"/>
                <w:color w:val="#000000"/>
                <w:sz w:val="24"/>
                <w:szCs w:val="24"/>
              </w:rPr>
              <w:t> 2. Особенности осуществления электронных закупок.</w:t>
            </w:r>
          </w:p>
          <w:p>
            <w:pPr>
              <w:jc w:val="both"/>
              <w:spacing w:after="0" w:line="240" w:lineRule="auto"/>
              <w:rPr>
                <w:sz w:val="24"/>
                <w:szCs w:val="24"/>
              </w:rPr>
            </w:pPr>
            <w:r>
              <w:rPr>
                <w:rFonts w:ascii="Times New Roman" w:hAnsi="Times New Roman" w:cs="Times New Roman"/>
                <w:color w:val="#000000"/>
                <w:sz w:val="24"/>
                <w:szCs w:val="24"/>
              </w:rPr>
              <w:t> 3. Использование информационных технологий при транспортировке.</w:t>
            </w:r>
          </w:p>
          <w:p>
            <w:pPr>
              <w:jc w:val="both"/>
              <w:spacing w:after="0" w:line="240" w:lineRule="auto"/>
              <w:rPr>
                <w:sz w:val="24"/>
                <w:szCs w:val="24"/>
              </w:rPr>
            </w:pPr>
            <w:r>
              <w:rPr>
                <w:rFonts w:ascii="Times New Roman" w:hAnsi="Times New Roman" w:cs="Times New Roman"/>
                <w:color w:val="#000000"/>
                <w:sz w:val="24"/>
                <w:szCs w:val="24"/>
              </w:rPr>
              <w:t> 4. Преимущества управления запасами с использованием информационных технологий.</w:t>
            </w:r>
          </w:p>
          <w:p>
            <w:pPr>
              <w:jc w:val="both"/>
              <w:spacing w:after="0" w:line="240" w:lineRule="auto"/>
              <w:rPr>
                <w:sz w:val="24"/>
                <w:szCs w:val="24"/>
              </w:rPr>
            </w:pPr>
            <w:r>
              <w:rPr>
                <w:rFonts w:ascii="Times New Roman" w:hAnsi="Times New Roman" w:cs="Times New Roman"/>
                <w:color w:val="#000000"/>
                <w:sz w:val="24"/>
                <w:szCs w:val="24"/>
              </w:rPr>
              <w:t> 5. Виды электронных закупок (В2В, В2С) и их характеристика.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«Логистика»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https://urait.ru/bcode/472030</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Плетнева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978-5-534-00208-9.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https://urait.ru/bcode/469013</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Неруш</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Неруш</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978-5-534-12457-6.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https://urait.ru/bcode/469139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Куценко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Бережная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978-5-534-04441-6.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https://urait.ru/bcode/470514</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Конотопский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978-5-534-11922-0.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https://urait.ru/bcode/473458</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796.2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1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33.8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2022-2023_ФГОС3++2022_Бак-ЗФО-ТД(ОиУЗД)(22)_plx_Логистика</dc:title>
  <dc:creator>FastReport.NET</dc:creator>
</cp:coreProperties>
</file>